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8D44059" w:rsidR="00B06388" w:rsidRPr="00FA7705" w:rsidRDefault="00566397" w:rsidP="00FA7705">
      <w:pPr>
        <w:spacing w:line="276" w:lineRule="auto"/>
        <w:ind w:left="-284" w:firstLine="284"/>
        <w:jc w:val="both"/>
        <w:rPr>
          <w:rFonts w:ascii="Cambria" w:hAnsi="Cambria"/>
          <w:b/>
          <w:sz w:val="26"/>
          <w:szCs w:val="26"/>
        </w:rPr>
      </w:pPr>
      <w:r w:rsidRPr="00897C62">
        <w:rPr>
          <w:rFonts w:ascii="Cambria" w:hAnsi="Cambria"/>
        </w:rPr>
        <w:t xml:space="preserve">La data de </w:t>
      </w:r>
      <w:r w:rsidR="00FA7705">
        <w:rPr>
          <w:rFonts w:ascii="Cambria" w:hAnsi="Cambria"/>
          <w:b/>
        </w:rPr>
        <w:t>06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</w:t>
      </w:r>
      <w:r w:rsidR="00FA7705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FA7705">
        <w:rPr>
          <w:rFonts w:ascii="Cambria" w:hAnsi="Cambria"/>
          <w:b/>
        </w:rPr>
        <w:t>Robert Schuman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FA7705" w:rsidRPr="00712B39">
        <w:rPr>
          <w:rFonts w:ascii="Cambria" w:hAnsi="Cambria"/>
          <w:b/>
          <w:sz w:val="26"/>
          <w:szCs w:val="26"/>
        </w:rPr>
        <w:t>ZAHARIA G ALINA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bookmarkStart w:id="0" w:name="_GoBack"/>
      <w:bookmarkEnd w:id="0"/>
      <w:r w:rsidR="00FA7705" w:rsidRPr="00712B39">
        <w:rPr>
          <w:rFonts w:ascii="Cambria" w:eastAsiaTheme="minorHAnsi" w:hAnsi="Cambria"/>
          <w:b/>
          <w:i/>
          <w:color w:val="000000"/>
        </w:rPr>
        <w:t>THE EFFECTS OF THE LOW INTEREST RATES ENVIRONMENT</w:t>
      </w:r>
      <w:r w:rsidR="00FA7705" w:rsidRPr="00712B39">
        <w:rPr>
          <w:rFonts w:ascii="Cambria" w:hAnsi="Cambria"/>
          <w:b/>
          <w:i/>
        </w:rPr>
        <w:t xml:space="preserve"> </w:t>
      </w:r>
      <w:r w:rsidR="00FA7705" w:rsidRPr="00712B39">
        <w:rPr>
          <w:rFonts w:ascii="Cambria" w:eastAsiaTheme="minorHAnsi" w:hAnsi="Cambria"/>
          <w:b/>
          <w:i/>
          <w:color w:val="000000"/>
        </w:rPr>
        <w:t>ON THE ECONOMY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 xml:space="preserve">, Școala doctorală </w:t>
      </w:r>
      <w:r w:rsidR="00DC3B54">
        <w:rPr>
          <w:rFonts w:ascii="Cambria" w:hAnsi="Cambria"/>
          <w:b/>
        </w:rPr>
        <w:t>FINANȚE</w:t>
      </w:r>
      <w:r w:rsidRPr="00490501">
        <w:rPr>
          <w:rFonts w:ascii="Cambria" w:hAnsi="Cambria"/>
        </w:rPr>
        <w:t>.</w:t>
      </w:r>
    </w:p>
    <w:p w14:paraId="43039080" w14:textId="77777777" w:rsidR="00FA7705" w:rsidRPr="00566397" w:rsidRDefault="00566397" w:rsidP="00FA7705">
      <w:pPr>
        <w:spacing w:line="276" w:lineRule="auto"/>
        <w:ind w:left="-284" w:firstLine="426"/>
        <w:jc w:val="both"/>
        <w:rPr>
          <w:rFonts w:ascii="Cambria" w:hAnsi="Cambria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FA7705" w:rsidRPr="00FA7705">
        <w:rPr>
          <w:rFonts w:ascii="Cambria" w:hAnsi="Cambria"/>
          <w:b/>
        </w:rPr>
        <w:t>6</w:t>
      </w:r>
      <w:r w:rsidR="00DC3B54" w:rsidRPr="00FA7705">
        <w:rPr>
          <w:rFonts w:ascii="Cambria" w:hAnsi="Cambria"/>
          <w:b/>
        </w:rPr>
        <w:t>5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01</w:t>
      </w:r>
      <w:r w:rsidRPr="00AC166B">
        <w:rPr>
          <w:rFonts w:ascii="Cambria" w:hAnsi="Cambria"/>
          <w:b/>
        </w:rPr>
        <w:t>.0</w:t>
      </w:r>
      <w:r w:rsidR="00DC3B54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559"/>
      </w:tblGrid>
      <w:tr w:rsidR="00FA7705" w:rsidRPr="002D00CC" w14:paraId="5201BA89" w14:textId="77777777" w:rsidTr="00A82F8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7ACB575D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Gherghina Ștefan - Cristian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E374F5" w14:textId="77777777" w:rsidR="00FA7705" w:rsidRPr="00106D83" w:rsidRDefault="00FA7705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AC3AD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A7705" w:rsidRPr="002D00CC" w14:paraId="3FFBC073" w14:textId="77777777" w:rsidTr="00A82F8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75DE8D2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Farkas Erich - Walter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B98BF7" w14:textId="77777777" w:rsidR="00FA7705" w:rsidRPr="00106D83" w:rsidRDefault="00FA7705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>University of Zurich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B6E1A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A7705" w:rsidRPr="002D00CC" w14:paraId="24010847" w14:textId="77777777" w:rsidTr="00A82F8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3812CFEC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Căpraru Sebastian Bogdan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BF69E6" w14:textId="77777777" w:rsidR="00FA7705" w:rsidRPr="00106D83" w:rsidRDefault="00FA7705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Iași</w:t>
            </w:r>
          </w:p>
        </w:tc>
        <w:tc>
          <w:tcPr>
            <w:tcW w:w="1559" w:type="dxa"/>
            <w:shd w:val="clear" w:color="auto" w:fill="auto"/>
          </w:tcPr>
          <w:p w14:paraId="7E4E7C3C" w14:textId="77777777" w:rsidR="00FA7705" w:rsidRPr="002D00CC" w:rsidRDefault="00FA7705" w:rsidP="00A82F8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A7705" w:rsidRPr="002D00CC" w14:paraId="17C01F4A" w14:textId="77777777" w:rsidTr="00A82F8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56A756A5" w14:textId="77777777" w:rsidR="00FA7705" w:rsidRDefault="00FA7705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Cozmâncă Bogdan Octavian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B3E363" w14:textId="77777777" w:rsidR="00FA7705" w:rsidRPr="00106D83" w:rsidRDefault="00FA7705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pacing w:val="-2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738F0" w14:textId="77777777" w:rsidR="00FA7705" w:rsidRPr="002D00CC" w:rsidRDefault="00FA7705" w:rsidP="00A82F8B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A7705" w:rsidRPr="002D00CC" w14:paraId="436A4071" w14:textId="77777777" w:rsidTr="00A82F8B">
        <w:tc>
          <w:tcPr>
            <w:tcW w:w="4253" w:type="dxa"/>
            <w:shd w:val="clear" w:color="auto" w:fill="auto"/>
            <w:vAlign w:val="center"/>
          </w:tcPr>
          <w:p w14:paraId="407D1407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Necula Ciprian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762896" w14:textId="77777777" w:rsidR="00FA7705" w:rsidRPr="00106D83" w:rsidRDefault="00FA7705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FC660" w14:textId="77777777" w:rsidR="00FA7705" w:rsidRPr="002D00CC" w:rsidRDefault="00FA7705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5E371AA5" w14:textId="77777777" w:rsidR="00FA7705" w:rsidRDefault="00FA7705" w:rsidP="00FA770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40100E5B" w:rsidR="00566397" w:rsidRPr="00566397" w:rsidRDefault="00566397" w:rsidP="00FA7705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09FE877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02</w:t>
      </w:r>
      <w:r w:rsidR="006F6064">
        <w:rPr>
          <w:rFonts w:ascii="Cambria" w:hAnsi="Cambria"/>
          <w:highlight w:val="yellow"/>
        </w:rPr>
        <w:t>.0</w:t>
      </w:r>
      <w:r w:rsidR="00DC3B5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8A8C9" w14:textId="77777777" w:rsidR="00155650" w:rsidRDefault="00155650" w:rsidP="002C366D">
      <w:r>
        <w:separator/>
      </w:r>
    </w:p>
  </w:endnote>
  <w:endnote w:type="continuationSeparator" w:id="0">
    <w:p w14:paraId="046BC787" w14:textId="77777777" w:rsidR="00155650" w:rsidRDefault="00155650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F5F0C" w14:textId="77777777" w:rsidR="00155650" w:rsidRDefault="00155650" w:rsidP="002C366D">
      <w:r>
        <w:separator/>
      </w:r>
    </w:p>
  </w:footnote>
  <w:footnote w:type="continuationSeparator" w:id="0">
    <w:p w14:paraId="7DC7FCB5" w14:textId="77777777" w:rsidR="00155650" w:rsidRDefault="00155650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650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A7705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CAB5-4095-44AD-9684-E66EF1B7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2024-08-02T07:32:00Z</dcterms:modified>
</cp:coreProperties>
</file>